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BC84" w14:textId="739E9DCF" w:rsidR="00E860C0" w:rsidRPr="00441467" w:rsidRDefault="00C83B07" w:rsidP="00E860C0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E860C0" w:rsidRPr="00C83B0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HEA at SII: University of Wyoming AD Tom Burman Questions for the Classroom</w:t>
        </w:r>
      </w:hyperlink>
    </w:p>
    <w:p w14:paraId="60D3F98E" w14:textId="77777777" w:rsidR="00E860C0" w:rsidRPr="00441467" w:rsidRDefault="00E860C0" w:rsidP="00E860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67">
        <w:rPr>
          <w:rFonts w:ascii="Times New Roman" w:eastAsia="Times New Roman" w:hAnsi="Times New Roman" w:cs="Times New Roman"/>
          <w:b/>
          <w:sz w:val="24"/>
          <w:szCs w:val="24"/>
        </w:rPr>
        <w:t>Discussion Questions</w:t>
      </w:r>
    </w:p>
    <w:p w14:paraId="3F19A21D" w14:textId="4ED65C50" w:rsidR="00E860C0" w:rsidRDefault="00E860C0" w:rsidP="00E860C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Describe the advantages and challenges the University of Wyoming faces because of its location.</w:t>
      </w:r>
    </w:p>
    <w:p w14:paraId="10A045C1" w14:textId="77777777" w:rsidR="00E860C0" w:rsidRPr="00441467" w:rsidRDefault="00E860C0" w:rsidP="00E860C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5435A866" w14:textId="6FA0A4AC" w:rsidR="00E860C0" w:rsidRDefault="00E860C0" w:rsidP="00E860C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 xml:space="preserve">How does the Athletic Department’s hashtag, #OneWyoming, reflect on the marketing message of the university? </w:t>
      </w:r>
    </w:p>
    <w:p w14:paraId="00DA5718" w14:textId="77777777" w:rsidR="00E860C0" w:rsidRPr="00441467" w:rsidRDefault="00E860C0" w:rsidP="00E860C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BEB0952" w14:textId="534BE9E4" w:rsidR="00E860C0" w:rsidRPr="00E860C0" w:rsidRDefault="00E860C0" w:rsidP="00E860C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Describe Burman’s stance on the Pay-For-Play model that has been discussed around the implementation of NIL in college athletics.</w:t>
      </w:r>
      <w:r w:rsidRPr="00E860C0">
        <w:rPr>
          <w:i/>
          <w:iCs/>
          <w:color w:val="000000"/>
        </w:rPr>
        <w:t> </w:t>
      </w:r>
    </w:p>
    <w:p w14:paraId="2258B62F" w14:textId="77777777" w:rsidR="00E860C0" w:rsidRPr="00E860C0" w:rsidRDefault="00E860C0" w:rsidP="00E860C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22D160FD" w14:textId="77777777" w:rsidR="00E860C0" w:rsidRPr="00441467" w:rsidRDefault="00E860C0" w:rsidP="00E860C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67">
        <w:rPr>
          <w:rFonts w:ascii="Times New Roman" w:eastAsia="Times New Roman" w:hAnsi="Times New Roman" w:cs="Times New Roman"/>
          <w:b/>
          <w:sz w:val="24"/>
          <w:szCs w:val="24"/>
        </w:rPr>
        <w:t>Comprehension Questions</w:t>
      </w:r>
    </w:p>
    <w:p w14:paraId="5582875A" w14:textId="77777777" w:rsidR="00E860C0" w:rsidRPr="00441467" w:rsidRDefault="00E860C0" w:rsidP="00E860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Which of the following statements about the University of Wyoming is false?</w:t>
      </w:r>
    </w:p>
    <w:p w14:paraId="0B8F5F71" w14:textId="77777777" w:rsidR="00E860C0" w:rsidRPr="00441467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There are around 13,000 Students are enrolled</w:t>
      </w:r>
    </w:p>
    <w:p w14:paraId="164D1A11" w14:textId="18A3803C" w:rsidR="00E860C0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The athletic department competes in the Mountain West Conference</w:t>
      </w:r>
    </w:p>
    <w:p w14:paraId="537B35D8" w14:textId="1DEAAC07" w:rsidR="00E860C0" w:rsidRPr="00441467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university is near many major cities</w:t>
      </w:r>
    </w:p>
    <w:p w14:paraId="07BF659A" w14:textId="534C640B" w:rsidR="00E860C0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The athletic department has 420 student athletes across 7 sports</w:t>
      </w:r>
    </w:p>
    <w:p w14:paraId="34A6D615" w14:textId="6D5BBD18" w:rsidR="00E860C0" w:rsidRDefault="00E860C0" w:rsidP="00E860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True or False? The University of Wyoming’s Bucking Bronco Logo is named Steamboat.</w:t>
      </w:r>
    </w:p>
    <w:p w14:paraId="7372267F" w14:textId="77777777" w:rsidR="00E860C0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</w:p>
    <w:p w14:paraId="35630DF3" w14:textId="77777777" w:rsidR="00E860C0" w:rsidRPr="00441467" w:rsidRDefault="00E860C0" w:rsidP="00E860C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DFADA4D" w14:textId="77777777" w:rsidR="00E860C0" w:rsidRPr="00441467" w:rsidRDefault="00E860C0" w:rsidP="00E860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What strength below did Burman NOT cite as useful for attracting big name opponents and Power 5 schools for Football scheduling?</w:t>
      </w:r>
    </w:p>
    <w:p w14:paraId="0B958ACD" w14:textId="77777777" w:rsidR="00E860C0" w:rsidRPr="00441467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The athletic department creates a high-quality experience for guest teams</w:t>
      </w:r>
    </w:p>
    <w:p w14:paraId="02FA9140" w14:textId="77777777" w:rsidR="00E860C0" w:rsidRPr="00441467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The university experiences reliably good weather</w:t>
      </w:r>
    </w:p>
    <w:p w14:paraId="61A2EF42" w14:textId="77777777" w:rsidR="00E860C0" w:rsidRPr="00E860C0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E860C0">
        <w:rPr>
          <w:color w:val="000000"/>
        </w:rPr>
        <w:t>The university offers expensive and luxurious facilities</w:t>
      </w:r>
    </w:p>
    <w:p w14:paraId="42C19ADC" w14:textId="7D3BBBD0" w:rsidR="00E860C0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Burman has many relationships with major programs due to his experience as an AD</w:t>
      </w:r>
    </w:p>
    <w:p w14:paraId="77A10721" w14:textId="77777777" w:rsidR="00E860C0" w:rsidRPr="00441467" w:rsidRDefault="00E860C0" w:rsidP="00E860C0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185EB946" w14:textId="77777777" w:rsidR="00E860C0" w:rsidRPr="00441467" w:rsidRDefault="00E860C0" w:rsidP="00E860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List three disadvantages associated with entering the transfer portal as a college athlete. </w:t>
      </w:r>
    </w:p>
    <w:p w14:paraId="04F6739F" w14:textId="77777777" w:rsidR="00E860C0" w:rsidRPr="00441467" w:rsidRDefault="00E860C0" w:rsidP="00E860C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_____________________________</w:t>
      </w:r>
    </w:p>
    <w:p w14:paraId="08F48A06" w14:textId="77777777" w:rsidR="00E860C0" w:rsidRPr="00441467" w:rsidRDefault="00E860C0" w:rsidP="00E860C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FCE3D" w14:textId="77777777" w:rsidR="00E860C0" w:rsidRPr="00441467" w:rsidRDefault="00E860C0" w:rsidP="00E860C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1467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Question</w:t>
      </w:r>
    </w:p>
    <w:p w14:paraId="7E77CDA0" w14:textId="77777777" w:rsidR="00E860C0" w:rsidRDefault="00E860C0" w:rsidP="00E860C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441467">
        <w:rPr>
          <w:color w:val="000000"/>
        </w:rPr>
        <w:t>Burman stresses the importance of unifying the names of teams within an Athletic Department, specifically around the use of “Lady” in front of Women’s teams. Use a real-world example to discuss the challenges and advantages of rebranding a team in this way. </w:t>
      </w:r>
    </w:p>
    <w:p w14:paraId="33AC7D45" w14:textId="77777777" w:rsidR="00C63D9A" w:rsidRDefault="00C63D9A"/>
    <w:sectPr w:rsidR="00C63D9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0D98" w14:textId="77777777" w:rsidR="00925F26" w:rsidRDefault="00925F26">
      <w:pPr>
        <w:spacing w:line="240" w:lineRule="auto"/>
      </w:pPr>
      <w:r>
        <w:separator/>
      </w:r>
    </w:p>
  </w:endnote>
  <w:endnote w:type="continuationSeparator" w:id="0">
    <w:p w14:paraId="5A4BCB66" w14:textId="77777777" w:rsidR="00925F26" w:rsidRDefault="00925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A2BB" w14:textId="77777777" w:rsidR="00925F26" w:rsidRDefault="00925F26">
      <w:pPr>
        <w:spacing w:line="240" w:lineRule="auto"/>
      </w:pPr>
      <w:r>
        <w:separator/>
      </w:r>
    </w:p>
  </w:footnote>
  <w:footnote w:type="continuationSeparator" w:id="0">
    <w:p w14:paraId="4DA6BFFF" w14:textId="77777777" w:rsidR="00925F26" w:rsidRDefault="00925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69DB" w14:textId="77777777" w:rsidR="006C2A1E" w:rsidRDefault="00E860C0" w:rsidP="006C2A1E">
    <w:pPr>
      <w:pStyle w:val="Header"/>
      <w:jc w:val="center"/>
    </w:pPr>
    <w:r>
      <w:rPr>
        <w:noProof/>
      </w:rPr>
      <w:drawing>
        <wp:inline distT="0" distB="0" distL="0" distR="0" wp14:anchorId="1708197D" wp14:editId="2CC6938C">
          <wp:extent cx="756000" cy="601200"/>
          <wp:effectExtent l="0" t="0" r="6350" b="889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D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3900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5D1EFD"/>
    <w:multiLevelType w:val="multilevel"/>
    <w:tmpl w:val="4D4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43CE3"/>
    <w:multiLevelType w:val="hybridMultilevel"/>
    <w:tmpl w:val="ECAE5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B060A"/>
    <w:multiLevelType w:val="hybridMultilevel"/>
    <w:tmpl w:val="DBA04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402065"/>
    <w:multiLevelType w:val="multilevel"/>
    <w:tmpl w:val="E65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</w:num>
  <w:num w:numId="3">
    <w:abstractNumId w:val="5"/>
    <w:lvlOverride w:ilvl="0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/>
  </w:num>
  <w:num w:numId="8">
    <w:abstractNumId w:val="2"/>
    <w:lvlOverride w:ilv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C0"/>
    <w:rsid w:val="00925F26"/>
    <w:rsid w:val="00C63D9A"/>
    <w:rsid w:val="00C83B07"/>
    <w:rsid w:val="00E8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904"/>
  <w15:chartTrackingRefBased/>
  <w15:docId w15:val="{C5FDA176-EC4B-45D9-A2AF-A3BA059A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C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0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C0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E860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860C0"/>
  </w:style>
  <w:style w:type="character" w:styleId="Hyperlink">
    <w:name w:val="Hyperlink"/>
    <w:basedOn w:val="DefaultParagraphFont"/>
    <w:uiPriority w:val="99"/>
    <w:unhideWhenUsed/>
    <w:rsid w:val="00C83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aeBvrNw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mechelin</dc:creator>
  <cp:keywords/>
  <dc:description/>
  <cp:lastModifiedBy>kyle mechelin</cp:lastModifiedBy>
  <cp:revision>2</cp:revision>
  <dcterms:created xsi:type="dcterms:W3CDTF">2022-03-22T17:09:00Z</dcterms:created>
  <dcterms:modified xsi:type="dcterms:W3CDTF">2022-03-22T17:14:00Z</dcterms:modified>
</cp:coreProperties>
</file>