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5777" w14:textId="4F50A2A4" w:rsidR="00786DFA" w:rsidRPr="006C2A1E" w:rsidRDefault="004B784F" w:rsidP="00786DFA">
      <w:pPr>
        <w:shd w:val="clear" w:color="auto" w:fill="FFFFFF"/>
        <w:spacing w:after="4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fldChar w:fldCharType="begin"/>
      </w:r>
      <w:r w:rsidR="00934BA5">
        <w:instrText>HYPERLINK "https://www.youtube.com/watch?v=xUTtgqtE9Ik"</w:instrText>
      </w:r>
      <w:r>
        <w:fldChar w:fldCharType="separate"/>
      </w:r>
      <w:r w:rsidR="00934BA5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HEA at SII: New Mexico State University Athletic Director Mario Moccia Listening Questions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A221F83" w14:textId="77777777" w:rsidR="00786DFA" w:rsidRDefault="00786DFA" w:rsidP="00786D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Questions</w:t>
      </w:r>
    </w:p>
    <w:p w14:paraId="6C00A75C" w14:textId="03D078E8" w:rsidR="005000A8" w:rsidRDefault="008076BA" w:rsidP="00426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differences does Moccia mention betwe</w:t>
      </w:r>
      <w:r w:rsidR="00C35F56">
        <w:rPr>
          <w:rFonts w:ascii="Times New Roman" w:eastAsia="Times New Roman" w:hAnsi="Times New Roman" w:cs="Times New Roman"/>
          <w:sz w:val="24"/>
          <w:szCs w:val="24"/>
        </w:rPr>
        <w:t>en AD jobs at different levels of DI NCAA football?</w:t>
      </w:r>
    </w:p>
    <w:p w14:paraId="6FBB1440" w14:textId="77777777" w:rsidR="00FA5747" w:rsidRDefault="00FA5747" w:rsidP="00FA574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6F816F" w14:textId="7704CF63" w:rsidR="00786DFA" w:rsidRDefault="00943F8F" w:rsidP="00426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Moccia’s overall </w:t>
      </w:r>
      <w:r w:rsidR="001D4C63">
        <w:rPr>
          <w:rFonts w:ascii="Times New Roman" w:eastAsia="Times New Roman" w:hAnsi="Times New Roman" w:cs="Times New Roman"/>
          <w:sz w:val="24"/>
          <w:szCs w:val="24"/>
        </w:rPr>
        <w:t>view on the new name, image, and likeness policy in College Athletics.</w:t>
      </w:r>
    </w:p>
    <w:p w14:paraId="0E94F7CA" w14:textId="77777777" w:rsidR="00FA5747" w:rsidRDefault="00FA5747" w:rsidP="00FA574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71A52A" w14:textId="593424F6" w:rsidR="000401E2" w:rsidRDefault="000B4592" w:rsidP="000401E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NM</w:t>
      </w:r>
      <w:r w:rsidR="007531F1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E1862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862">
        <w:rPr>
          <w:rFonts w:ascii="Times New Roman" w:eastAsia="Times New Roman" w:hAnsi="Times New Roman" w:cs="Times New Roman"/>
          <w:sz w:val="24"/>
          <w:szCs w:val="24"/>
        </w:rPr>
        <w:t>football independent, describe the athletic department’s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 dilemma </w:t>
      </w:r>
      <w:r w:rsidR="00AE1862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finding a conference to align with. </w:t>
      </w:r>
    </w:p>
    <w:p w14:paraId="11CEBC4B" w14:textId="77777777" w:rsidR="00FA5747" w:rsidRDefault="00FA5747" w:rsidP="00FA574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EA1130" w14:textId="431A3A66" w:rsidR="00F729DC" w:rsidRDefault="00F729DC" w:rsidP="00F729D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benefits does Moccia list for playing high level opponents like Alabama during the football season?</w:t>
      </w:r>
    </w:p>
    <w:p w14:paraId="603F3AE3" w14:textId="77777777" w:rsidR="00FA5747" w:rsidRDefault="00FA5747" w:rsidP="00FA57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546BC" w14:textId="77777777" w:rsidR="00786DFA" w:rsidRPr="00405E1D" w:rsidRDefault="00786DFA" w:rsidP="00786D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1D">
        <w:rPr>
          <w:rFonts w:ascii="Times New Roman" w:eastAsia="Times New Roman" w:hAnsi="Times New Roman" w:cs="Times New Roman"/>
          <w:b/>
          <w:sz w:val="24"/>
          <w:szCs w:val="24"/>
        </w:rPr>
        <w:t>Comprehension Questions</w:t>
      </w:r>
    </w:p>
    <w:p w14:paraId="319B0F48" w14:textId="304AF101" w:rsidR="00EE7EC5" w:rsidRDefault="00EE7EC5" w:rsidP="00426D0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True or False? Moccia </w:t>
      </w:r>
      <w:r w:rsidR="00903BD7"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03BD7">
        <w:rPr>
          <w:rFonts w:ascii="Times New Roman" w:eastAsia="Times New Roman" w:hAnsi="Times New Roman" w:cs="Times New Roman"/>
          <w:sz w:val="24"/>
          <w:szCs w:val="24"/>
        </w:rPr>
        <w:t>an alumni and former baseball player at NM</w:t>
      </w:r>
      <w:r w:rsidR="007531F1">
        <w:rPr>
          <w:rFonts w:ascii="Times New Roman" w:eastAsia="Times New Roman" w:hAnsi="Times New Roman" w:cs="Times New Roman"/>
          <w:sz w:val="24"/>
          <w:szCs w:val="24"/>
        </w:rPr>
        <w:t>SU</w:t>
      </w:r>
      <w:r w:rsidR="00903BD7">
        <w:rPr>
          <w:rFonts w:ascii="Times New Roman" w:eastAsia="Times New Roman" w:hAnsi="Times New Roman" w:cs="Times New Roman"/>
          <w:sz w:val="24"/>
          <w:szCs w:val="24"/>
        </w:rPr>
        <w:t xml:space="preserve"> before eventually returning as the Athletic Director. </w:t>
      </w:r>
    </w:p>
    <w:p w14:paraId="2568DE31" w14:textId="6BF6CC29" w:rsidR="00903BD7" w:rsidRPr="00FA5747" w:rsidRDefault="00903BD7" w:rsidP="00903BD7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47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76032B71" w14:textId="5D9155E3" w:rsidR="00903BD7" w:rsidRDefault="00903BD7" w:rsidP="00903BD7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7EEE5ED8" w14:textId="2CB1872A" w:rsidR="00786DFA" w:rsidRDefault="00A552F0" w:rsidP="00426D0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did Moccia NOT list as </w:t>
      </w:r>
      <w:r w:rsidR="008A4A9D">
        <w:rPr>
          <w:rFonts w:ascii="Times New Roman" w:eastAsia="Times New Roman" w:hAnsi="Times New Roman" w:cs="Times New Roman"/>
          <w:sz w:val="24"/>
          <w:szCs w:val="24"/>
        </w:rPr>
        <w:t xml:space="preserve">a strategy to fill out the football team’s schedule as an independent program? </w:t>
      </w:r>
    </w:p>
    <w:p w14:paraId="6E32D8F6" w14:textId="14D5F562" w:rsidR="008A4A9D" w:rsidRDefault="008A4A9D" w:rsidP="008A4A9D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Playing an opponent twice</w:t>
      </w:r>
      <w:r w:rsidR="00DA3081">
        <w:rPr>
          <w:rFonts w:ascii="Times New Roman" w:eastAsia="Times New Roman" w:hAnsi="Times New Roman" w:cs="Times New Roman"/>
          <w:sz w:val="24"/>
          <w:szCs w:val="24"/>
        </w:rPr>
        <w:t xml:space="preserve"> in a season</w:t>
      </w:r>
    </w:p>
    <w:p w14:paraId="68B5BE6E" w14:textId="6A7064CF" w:rsidR="008A4A9D" w:rsidRDefault="0056527B" w:rsidP="008A4A9D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 further for a game</w:t>
      </w:r>
    </w:p>
    <w:p w14:paraId="74D8592D" w14:textId="2179FFC0" w:rsidR="00DA3081" w:rsidRPr="00FA5747" w:rsidRDefault="00EF78D7" w:rsidP="008A4A9D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47">
        <w:rPr>
          <w:rFonts w:ascii="Times New Roman" w:eastAsia="Times New Roman" w:hAnsi="Times New Roman" w:cs="Times New Roman"/>
          <w:sz w:val="24"/>
          <w:szCs w:val="24"/>
        </w:rPr>
        <w:t>Playing fewer games in a season</w:t>
      </w:r>
    </w:p>
    <w:p w14:paraId="17884358" w14:textId="79E55CC3" w:rsidR="00DA3081" w:rsidRDefault="00DA3081" w:rsidP="00DA3081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Gridiron software to find games</w:t>
      </w:r>
    </w:p>
    <w:p w14:paraId="6F24A1E5" w14:textId="6124C715" w:rsidR="00464B82" w:rsidRDefault="00337BEE" w:rsidP="00464B8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NM</w:t>
      </w:r>
      <w:r w:rsidR="007531F1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EE4">
        <w:rPr>
          <w:rFonts w:ascii="Times New Roman" w:eastAsia="Times New Roman" w:hAnsi="Times New Roman" w:cs="Times New Roman"/>
          <w:sz w:val="24"/>
          <w:szCs w:val="24"/>
        </w:rPr>
        <w:t>has found a great amount of success in licensed consumable good before and during the COVID pandemic</w:t>
      </w:r>
      <w:r w:rsidR="007531F1">
        <w:rPr>
          <w:rFonts w:ascii="Times New Roman" w:eastAsia="Times New Roman" w:hAnsi="Times New Roman" w:cs="Times New Roman"/>
          <w:sz w:val="24"/>
          <w:szCs w:val="24"/>
        </w:rPr>
        <w:t xml:space="preserve">. List three </w:t>
      </w:r>
      <w:r w:rsidR="009E5E62">
        <w:rPr>
          <w:rFonts w:ascii="Times New Roman" w:eastAsia="Times New Roman" w:hAnsi="Times New Roman" w:cs="Times New Roman"/>
          <w:sz w:val="24"/>
          <w:szCs w:val="24"/>
        </w:rPr>
        <w:t>products has the school released</w:t>
      </w:r>
      <w:r w:rsidR="007531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5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A52EDC" w14:textId="77777777" w:rsidR="007531F1" w:rsidRDefault="007531F1" w:rsidP="007531F1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919D45" w14:textId="642557C6" w:rsidR="009E5E62" w:rsidRDefault="009160C1" w:rsidP="009E5E62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False?</w:t>
      </w:r>
      <w:r w:rsidR="00A31573">
        <w:rPr>
          <w:rFonts w:ascii="Times New Roman" w:eastAsia="Times New Roman" w:hAnsi="Times New Roman" w:cs="Times New Roman"/>
          <w:sz w:val="24"/>
          <w:szCs w:val="24"/>
        </w:rPr>
        <w:t xml:space="preserve"> Moccia thinks that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major benefit of licensing a product </w:t>
      </w:r>
      <w:r w:rsidR="00A31573">
        <w:rPr>
          <w:rFonts w:ascii="Times New Roman" w:eastAsia="Times New Roman" w:hAnsi="Times New Roman" w:cs="Times New Roman"/>
          <w:sz w:val="24"/>
          <w:szCs w:val="24"/>
        </w:rPr>
        <w:t>is that once it is on the market, it is largely self-sufficient and requires minimal input from the athletic department.</w:t>
      </w:r>
    </w:p>
    <w:p w14:paraId="47394C54" w14:textId="587413FB" w:rsidR="00A31573" w:rsidRPr="00FA5747" w:rsidRDefault="00D73580" w:rsidP="00D73580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47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782F77A5" w14:textId="7F607A85" w:rsidR="00D73580" w:rsidRDefault="00D73580" w:rsidP="00D73580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33494D2F" w14:textId="77777777" w:rsidR="00D73580" w:rsidRPr="00EE7EC5" w:rsidRDefault="00D73580" w:rsidP="00EE7E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97517" w14:textId="09994313" w:rsidR="00786DFA" w:rsidRDefault="00786DFA" w:rsidP="00786DF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Research Question</w:t>
      </w:r>
    </w:p>
    <w:p w14:paraId="6EE53F48" w14:textId="30FD4FF3" w:rsidR="00115281" w:rsidRPr="00FA5747" w:rsidRDefault="00786DFA" w:rsidP="00FA574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 w:rsidR="00116598">
        <w:rPr>
          <w:rFonts w:ascii="Times New Roman" w:eastAsia="Times New Roman" w:hAnsi="Times New Roman" w:cs="Times New Roman"/>
          <w:sz w:val="24"/>
          <w:szCs w:val="24"/>
        </w:rPr>
        <w:t>ring the interview, Moccia references that there are countless NIL companies emerging around college athletics</w:t>
      </w:r>
      <w:r w:rsidR="002662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5C87">
        <w:rPr>
          <w:rFonts w:ascii="Times New Roman" w:eastAsia="Times New Roman" w:hAnsi="Times New Roman" w:cs="Times New Roman"/>
          <w:sz w:val="24"/>
          <w:szCs w:val="24"/>
        </w:rPr>
        <w:t xml:space="preserve">Each company provides a slightly different service or platform to universities to </w:t>
      </w:r>
      <w:r w:rsidR="006B4E10">
        <w:rPr>
          <w:rFonts w:ascii="Times New Roman" w:eastAsia="Times New Roman" w:hAnsi="Times New Roman" w:cs="Times New Roman"/>
          <w:sz w:val="24"/>
          <w:szCs w:val="24"/>
        </w:rPr>
        <w:t xml:space="preserve">help increase sponsorship opportunities </w:t>
      </w:r>
      <w:r w:rsidR="00F35716">
        <w:rPr>
          <w:rFonts w:ascii="Times New Roman" w:eastAsia="Times New Roman" w:hAnsi="Times New Roman" w:cs="Times New Roman"/>
          <w:sz w:val="24"/>
          <w:szCs w:val="24"/>
        </w:rPr>
        <w:t>for their athletes. Find an example of one of these companies, then describe what their product offers</w:t>
      </w:r>
      <w:r w:rsidR="00115281">
        <w:rPr>
          <w:rFonts w:ascii="Times New Roman" w:eastAsia="Times New Roman" w:hAnsi="Times New Roman" w:cs="Times New Roman"/>
          <w:sz w:val="24"/>
          <w:szCs w:val="24"/>
        </w:rPr>
        <w:t xml:space="preserve"> and any schools they have found success in partnering with. (Examples</w:t>
      </w:r>
      <w:r w:rsidR="00FA5747">
        <w:rPr>
          <w:rFonts w:ascii="Times New Roman" w:eastAsia="Times New Roman" w:hAnsi="Times New Roman" w:cs="Times New Roman"/>
          <w:sz w:val="24"/>
          <w:szCs w:val="24"/>
        </w:rPr>
        <w:t xml:space="preserve"> of these companies</w:t>
      </w:r>
      <w:r w:rsidR="00115281">
        <w:rPr>
          <w:rFonts w:ascii="Times New Roman" w:eastAsia="Times New Roman" w:hAnsi="Times New Roman" w:cs="Times New Roman"/>
          <w:sz w:val="24"/>
          <w:szCs w:val="24"/>
        </w:rPr>
        <w:t xml:space="preserve"> include </w:t>
      </w:r>
      <w:proofErr w:type="spellStart"/>
      <w:r w:rsidR="00115281">
        <w:rPr>
          <w:rFonts w:ascii="Times New Roman" w:eastAsia="Times New Roman" w:hAnsi="Times New Roman" w:cs="Times New Roman"/>
          <w:sz w:val="24"/>
          <w:szCs w:val="24"/>
        </w:rPr>
        <w:t>Opendorse</w:t>
      </w:r>
      <w:proofErr w:type="spellEnd"/>
      <w:r w:rsidR="00115281">
        <w:rPr>
          <w:rFonts w:ascii="Times New Roman" w:eastAsia="Times New Roman" w:hAnsi="Times New Roman" w:cs="Times New Roman"/>
          <w:sz w:val="24"/>
          <w:szCs w:val="24"/>
        </w:rPr>
        <w:t xml:space="preserve">, INFLCR, and </w:t>
      </w:r>
      <w:proofErr w:type="spellStart"/>
      <w:r w:rsidR="00115281">
        <w:rPr>
          <w:rFonts w:ascii="Times New Roman" w:eastAsia="Times New Roman" w:hAnsi="Times New Roman" w:cs="Times New Roman"/>
          <w:sz w:val="24"/>
          <w:szCs w:val="24"/>
        </w:rPr>
        <w:t>Brandr</w:t>
      </w:r>
      <w:proofErr w:type="spellEnd"/>
      <w:r w:rsidR="001152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42FC" w:rsidRPr="00FA57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sectPr w:rsidR="00115281" w:rsidRPr="00FA574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ED0E" w14:textId="77777777" w:rsidR="004B784F" w:rsidRDefault="004B784F">
      <w:pPr>
        <w:spacing w:line="240" w:lineRule="auto"/>
      </w:pPr>
      <w:r>
        <w:separator/>
      </w:r>
    </w:p>
  </w:endnote>
  <w:endnote w:type="continuationSeparator" w:id="0">
    <w:p w14:paraId="55451EDB" w14:textId="77777777" w:rsidR="004B784F" w:rsidRDefault="004B7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30F6" w14:textId="77777777" w:rsidR="004B784F" w:rsidRDefault="004B784F">
      <w:pPr>
        <w:spacing w:line="240" w:lineRule="auto"/>
      </w:pPr>
      <w:r>
        <w:separator/>
      </w:r>
    </w:p>
  </w:footnote>
  <w:footnote w:type="continuationSeparator" w:id="0">
    <w:p w14:paraId="03A96A4F" w14:textId="77777777" w:rsidR="004B784F" w:rsidRDefault="004B7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400B" w14:textId="77777777" w:rsidR="006C2A1E" w:rsidRDefault="00786DFA" w:rsidP="006C2A1E">
    <w:pPr>
      <w:pStyle w:val="Header"/>
      <w:jc w:val="center"/>
    </w:pPr>
    <w:r>
      <w:rPr>
        <w:noProof/>
      </w:rPr>
      <w:drawing>
        <wp:inline distT="0" distB="0" distL="0" distR="0" wp14:anchorId="1CB4DBAF" wp14:editId="615C7ED2">
          <wp:extent cx="756000" cy="601200"/>
          <wp:effectExtent l="0" t="0" r="6350" b="889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31CA"/>
    <w:multiLevelType w:val="multilevel"/>
    <w:tmpl w:val="941EB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9E5A19"/>
    <w:multiLevelType w:val="hybridMultilevel"/>
    <w:tmpl w:val="5C5A7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D508F"/>
    <w:multiLevelType w:val="hybridMultilevel"/>
    <w:tmpl w:val="98E8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FA"/>
    <w:rsid w:val="000401E2"/>
    <w:rsid w:val="00061BF3"/>
    <w:rsid w:val="00090156"/>
    <w:rsid w:val="000B4592"/>
    <w:rsid w:val="00115281"/>
    <w:rsid w:val="00116598"/>
    <w:rsid w:val="00153949"/>
    <w:rsid w:val="001A0C42"/>
    <w:rsid w:val="001D4C63"/>
    <w:rsid w:val="00263467"/>
    <w:rsid w:val="00266287"/>
    <w:rsid w:val="00280EE4"/>
    <w:rsid w:val="00332E87"/>
    <w:rsid w:val="00337BEE"/>
    <w:rsid w:val="003B6DDA"/>
    <w:rsid w:val="003F5A62"/>
    <w:rsid w:val="00426D0E"/>
    <w:rsid w:val="00451A50"/>
    <w:rsid w:val="00464B82"/>
    <w:rsid w:val="0049710C"/>
    <w:rsid w:val="004B784F"/>
    <w:rsid w:val="005000A8"/>
    <w:rsid w:val="0056527B"/>
    <w:rsid w:val="005A3D09"/>
    <w:rsid w:val="005C5583"/>
    <w:rsid w:val="006806A0"/>
    <w:rsid w:val="006B4E10"/>
    <w:rsid w:val="007531F1"/>
    <w:rsid w:val="00782B2E"/>
    <w:rsid w:val="00786DFA"/>
    <w:rsid w:val="008076BA"/>
    <w:rsid w:val="00813C8A"/>
    <w:rsid w:val="008300C8"/>
    <w:rsid w:val="008A4A9D"/>
    <w:rsid w:val="00903BD7"/>
    <w:rsid w:val="00910042"/>
    <w:rsid w:val="00915D08"/>
    <w:rsid w:val="009160C1"/>
    <w:rsid w:val="00934BA5"/>
    <w:rsid w:val="00943F8F"/>
    <w:rsid w:val="009E5E62"/>
    <w:rsid w:val="00A03430"/>
    <w:rsid w:val="00A31573"/>
    <w:rsid w:val="00A477EB"/>
    <w:rsid w:val="00A552F0"/>
    <w:rsid w:val="00AC5C87"/>
    <w:rsid w:val="00AE1862"/>
    <w:rsid w:val="00B26A85"/>
    <w:rsid w:val="00B33076"/>
    <w:rsid w:val="00B41F2C"/>
    <w:rsid w:val="00C35F56"/>
    <w:rsid w:val="00CE6C1D"/>
    <w:rsid w:val="00D73580"/>
    <w:rsid w:val="00D757FA"/>
    <w:rsid w:val="00DA3081"/>
    <w:rsid w:val="00DC5B5A"/>
    <w:rsid w:val="00DE70AB"/>
    <w:rsid w:val="00E9557B"/>
    <w:rsid w:val="00EA42FC"/>
    <w:rsid w:val="00EE7EC5"/>
    <w:rsid w:val="00EF78D7"/>
    <w:rsid w:val="00F109CB"/>
    <w:rsid w:val="00F35716"/>
    <w:rsid w:val="00F729DC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53B7"/>
  <w15:chartTrackingRefBased/>
  <w15:docId w15:val="{3AE9BCA4-E75F-4DD1-942B-D2EB9954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F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FA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786D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D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mechelin</dc:creator>
  <cp:keywords/>
  <dc:description/>
  <cp:lastModifiedBy>kyle mechelin</cp:lastModifiedBy>
  <cp:revision>3</cp:revision>
  <dcterms:created xsi:type="dcterms:W3CDTF">2021-11-09T17:47:00Z</dcterms:created>
  <dcterms:modified xsi:type="dcterms:W3CDTF">2021-11-15T18:56:00Z</dcterms:modified>
</cp:coreProperties>
</file>